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0786D" w14:textId="069F1110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D50186">
        <w:rPr>
          <w:rFonts w:ascii="Arial" w:hAnsi="Arial" w:cs="Arial"/>
          <w:b/>
          <w:bCs/>
          <w:sz w:val="16"/>
          <w:szCs w:val="16"/>
        </w:rPr>
        <w:t>6</w:t>
      </w:r>
    </w:p>
    <w:p w14:paraId="22697844" w14:textId="7388A393" w:rsidR="00271A1E" w:rsidRPr="0017131D" w:rsidRDefault="00D50186" w:rsidP="00877CB4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D50186">
        <w:rPr>
          <w:rFonts w:ascii="Arial" w:hAnsi="Arial" w:cs="Arial"/>
          <w:i/>
          <w:sz w:val="16"/>
          <w:szCs w:val="16"/>
        </w:rPr>
        <w:t xml:space="preserve">do Ogłoszenia Konkursu ofert na realizację zadań w zakresie przeciwdziałania  uzależnieniom w województwie śląskim w 2021 roku </w:t>
      </w:r>
      <w:r w:rsidR="00877CB4">
        <w:rPr>
          <w:rFonts w:ascii="Arial" w:hAnsi="Arial" w:cs="Arial"/>
          <w:i/>
          <w:sz w:val="16"/>
          <w:szCs w:val="16"/>
        </w:rPr>
        <w:br/>
      </w:r>
      <w:r w:rsidRPr="00D50186">
        <w:rPr>
          <w:rFonts w:ascii="Arial" w:hAnsi="Arial" w:cs="Arial"/>
          <w:i/>
          <w:sz w:val="16"/>
          <w:szCs w:val="16"/>
        </w:rPr>
        <w:t xml:space="preserve">–  </w:t>
      </w:r>
      <w:r w:rsidR="00271A1E"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10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4056"/>
        <w:gridCol w:w="3048"/>
        <w:gridCol w:w="1247"/>
        <w:gridCol w:w="1221"/>
      </w:tblGrid>
      <w:tr w:rsidR="00271A1E" w:rsidRPr="00877CB4" w14:paraId="7FC04534" w14:textId="77777777" w:rsidTr="00330091">
        <w:trPr>
          <w:cantSplit/>
          <w:trHeight w:val="392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Działanie kwalifikowane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Jednostka miary*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2E18B7B3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Koszt jednostkowy</w:t>
            </w:r>
            <w:r w:rsidR="0031212F" w:rsidRPr="00877CB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w zł</w:t>
            </w:r>
            <w:r w:rsidRPr="00877CB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4597D" w:rsidRPr="00877CB4" w14:paraId="4F45F45E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3254" w14:textId="32B66D08" w:rsidR="00D4597D" w:rsidRPr="00877CB4" w:rsidRDefault="00D4597D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AB5D" w14:textId="77777777" w:rsidR="00D4597D" w:rsidRPr="00877CB4" w:rsidRDefault="00D4597D" w:rsidP="001C10AE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profilaktyczne dla dzieci i młodzieży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CE961" w14:textId="77777777" w:rsidR="00D4597D" w:rsidRPr="00877CB4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7EA1D280" w14:textId="77777777" w:rsidR="00D4597D" w:rsidRPr="00877CB4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57569" w14:textId="77777777" w:rsidR="00D4597D" w:rsidRPr="00877CB4" w:rsidRDefault="00D4597D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35-8</w:t>
            </w:r>
            <w:r w:rsidRPr="00877C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877CB4" w14:paraId="2F62BBB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6E49E7F" w14:textId="63CE5DA9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3BA17469" w14:textId="141BE127" w:rsidR="00271A1E" w:rsidRPr="00877CB4" w:rsidRDefault="00271A1E" w:rsidP="0031212F">
            <w:pPr>
              <w:pStyle w:val="Akapitzlist"/>
              <w:ind w:left="0" w:right="-10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opiekuńczo-wychowawcze dla dzieci i młodzieży z rodzin z problemem alkoholowym</w:t>
            </w:r>
            <w:r w:rsidR="009650E8" w:rsidRPr="00877CB4">
              <w:rPr>
                <w:rFonts w:ascii="Arial" w:hAnsi="Arial" w:cs="Arial"/>
                <w:sz w:val="18"/>
                <w:szCs w:val="18"/>
                <w:lang w:val="pl-PL"/>
              </w:rPr>
              <w:t>/narkomanii.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BFBA6CD" w14:textId="77777777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03AEB54" w14:textId="7A9C59E5" w:rsidR="00271A1E" w:rsidRPr="00877CB4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30-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4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</w:tr>
      <w:tr w:rsidR="00271A1E" w:rsidRPr="00877CB4" w14:paraId="2C94B0A8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9C8899C" w14:textId="7F893D7B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1D542AF9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socjoterapeutyczne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1014B54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9B3AA2F" w14:textId="2411B298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40-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80</w:t>
            </w:r>
          </w:p>
        </w:tc>
      </w:tr>
      <w:tr w:rsidR="00271A1E" w:rsidRPr="00877CB4" w14:paraId="6E884D79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5F49DFDE" w14:textId="4F089916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301E2263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CB4">
              <w:rPr>
                <w:rFonts w:ascii="Arial" w:hAnsi="Arial" w:cs="Arial"/>
                <w:sz w:val="18"/>
                <w:szCs w:val="18"/>
              </w:rPr>
              <w:t>Superwizja</w:t>
            </w:r>
            <w:proofErr w:type="spellEnd"/>
            <w:r w:rsidRPr="00877CB4">
              <w:rPr>
                <w:rFonts w:ascii="Arial" w:hAnsi="Arial" w:cs="Arial"/>
                <w:sz w:val="18"/>
                <w:szCs w:val="18"/>
              </w:rPr>
              <w:t xml:space="preserve"> lub konsultacje dla zespołu </w:t>
            </w:r>
            <w:proofErr w:type="spellStart"/>
            <w:r w:rsidRPr="00877CB4">
              <w:rPr>
                <w:rFonts w:ascii="Arial" w:hAnsi="Arial" w:cs="Arial"/>
                <w:sz w:val="18"/>
                <w:szCs w:val="18"/>
              </w:rPr>
              <w:t>socjoterapeutów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14:paraId="0F1A0889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4C617B4" w14:textId="17C117FE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115-175</w:t>
            </w:r>
          </w:p>
        </w:tc>
      </w:tr>
      <w:tr w:rsidR="00271A1E" w:rsidRPr="00877CB4" w14:paraId="7AA4AB93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E11092C" w14:textId="56A8B3D7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E99E4AD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Systematyczne dyżury interwencyjno-wspierające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0E6BF41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F43E493" w14:textId="3CB5FD32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45-75</w:t>
            </w:r>
          </w:p>
        </w:tc>
      </w:tr>
      <w:tr w:rsidR="00271A1E" w:rsidRPr="00877CB4" w14:paraId="1B9F478C" w14:textId="77777777" w:rsidTr="00330091">
        <w:trPr>
          <w:cantSplit/>
          <w:trHeight w:val="512"/>
          <w:tblHeader/>
          <w:jc w:val="center"/>
        </w:trPr>
        <w:tc>
          <w:tcPr>
            <w:tcW w:w="440" w:type="dxa"/>
            <w:vMerge w:val="restart"/>
            <w:shd w:val="clear" w:color="auto" w:fill="auto"/>
            <w:vAlign w:val="center"/>
          </w:tcPr>
          <w:p w14:paraId="1A570DE2" w14:textId="21081ADB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4056" w:type="dxa"/>
            <w:vMerge w:val="restart"/>
            <w:shd w:val="clear" w:color="auto" w:fill="auto"/>
            <w:vAlign w:val="center"/>
          </w:tcPr>
          <w:p w14:paraId="18BC44BC" w14:textId="375460B0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Działania interwencyjno-wspierające dla członków rodzin z problemem alkoholowym</w:t>
            </w:r>
            <w:r w:rsidR="00D4597D" w:rsidRPr="00877CB4">
              <w:rPr>
                <w:rFonts w:ascii="Arial" w:hAnsi="Arial" w:cs="Arial"/>
                <w:sz w:val="18"/>
                <w:szCs w:val="18"/>
                <w:lang w:val="pl-PL"/>
              </w:rPr>
              <w:t>,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interwencje kryzysowe.</w:t>
            </w:r>
          </w:p>
          <w:p w14:paraId="09A5AB87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8"/>
                <w:szCs w:val="8"/>
              </w:rPr>
            </w:pPr>
          </w:p>
          <w:p w14:paraId="33B21B9B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16"/>
                <w:szCs w:val="16"/>
              </w:rPr>
            </w:pPr>
            <w:r w:rsidRPr="00877CB4">
              <w:rPr>
                <w:rFonts w:ascii="Arial" w:hAnsi="Arial" w:cs="Arial"/>
                <w:i/>
                <w:sz w:val="16"/>
                <w:szCs w:val="16"/>
              </w:rPr>
              <w:t>W ramach zajęć prowadzonych w małych grupach finansuje się zatrudnienie tylko jednej osoby prowadzącej (jeżeli grupa nie przekracza 10–15 osób). Wyjątek mogą stanowić specjalistyczne zajęcia dla dzieci z rodzin</w:t>
            </w:r>
            <w:r w:rsidRPr="00877CB4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</w:t>
            </w:r>
            <w:r w:rsidRPr="00877CB4">
              <w:rPr>
                <w:rFonts w:ascii="Arial" w:hAnsi="Arial" w:cs="Arial"/>
                <w:i/>
                <w:sz w:val="16"/>
                <w:szCs w:val="16"/>
              </w:rPr>
              <w:t xml:space="preserve">z problemem alkoholowym lub/i narkomanii oraz specjalistyczna psychoterapia DDA. </w:t>
            </w:r>
          </w:p>
          <w:p w14:paraId="52D9E0AD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i/>
                <w:sz w:val="16"/>
                <w:szCs w:val="16"/>
              </w:rPr>
              <w:t>Wymagane jest, aby osoby realizujące zadania terapeutyczne posiadały doświadczenie merytoryczne pracy w placówkach profesjonalnych.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0B8D1EBF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Oddziaływania edukacyjno – korekcyjne dla sprawców przemocy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D013A63" w14:textId="77777777" w:rsidR="0031212F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g</w:t>
            </w:r>
            <w:r w:rsidR="00C317EA" w:rsidRPr="00877CB4">
              <w:rPr>
                <w:rFonts w:ascii="Arial" w:hAnsi="Arial" w:cs="Arial"/>
                <w:sz w:val="18"/>
                <w:szCs w:val="18"/>
                <w:lang w:val="pl-PL"/>
              </w:rPr>
              <w:t>odzina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  <w:p w14:paraId="3FE14D51" w14:textId="06FB97F5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16004A7" w14:textId="4F03606E" w:rsidR="00271A1E" w:rsidRPr="00877CB4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45-7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877CB4" w14:paraId="25900E39" w14:textId="77777777" w:rsidTr="00330091">
        <w:trPr>
          <w:cantSplit/>
          <w:trHeight w:val="1062"/>
          <w:tblHeader/>
          <w:jc w:val="center"/>
        </w:trPr>
        <w:tc>
          <w:tcPr>
            <w:tcW w:w="440" w:type="dxa"/>
            <w:vMerge/>
            <w:shd w:val="clear" w:color="auto" w:fill="auto"/>
            <w:vAlign w:val="center"/>
          </w:tcPr>
          <w:p w14:paraId="48888746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6" w:type="dxa"/>
            <w:vMerge/>
            <w:shd w:val="clear" w:color="auto" w:fill="auto"/>
            <w:vAlign w:val="center"/>
          </w:tcPr>
          <w:p w14:paraId="38BA51DC" w14:textId="77777777" w:rsidR="00271A1E" w:rsidRPr="00877CB4" w:rsidRDefault="00271A1E" w:rsidP="0031212F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8" w:type="dxa"/>
            <w:shd w:val="clear" w:color="auto" w:fill="auto"/>
            <w:vAlign w:val="center"/>
          </w:tcPr>
          <w:p w14:paraId="5EE33F0F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Konsultacje specjalistów dla osób doświadczających przemocy w rodzinie z problemem alkoholowym (prawnik, lekarz, psycholog kliniczny)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7A24199" w14:textId="77777777" w:rsidR="00FD488C" w:rsidRPr="00877CB4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4EF70FFE" w14:textId="06BB60D4" w:rsidR="00271A1E" w:rsidRPr="00877CB4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72D728A" w14:textId="662B7E9C" w:rsidR="00271A1E" w:rsidRPr="00877CB4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50-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271A1E" w:rsidRPr="00877CB4" w14:paraId="2F67F3CB" w14:textId="77777777" w:rsidTr="00330091">
        <w:trPr>
          <w:cantSplit/>
          <w:trHeight w:val="475"/>
          <w:tblHeader/>
          <w:jc w:val="center"/>
        </w:trPr>
        <w:tc>
          <w:tcPr>
            <w:tcW w:w="440" w:type="dxa"/>
            <w:vMerge/>
            <w:shd w:val="clear" w:color="auto" w:fill="auto"/>
            <w:vAlign w:val="center"/>
          </w:tcPr>
          <w:p w14:paraId="227E5E60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6" w:type="dxa"/>
            <w:vMerge/>
            <w:shd w:val="clear" w:color="auto" w:fill="auto"/>
            <w:vAlign w:val="center"/>
          </w:tcPr>
          <w:p w14:paraId="64F74F28" w14:textId="77777777" w:rsidR="00271A1E" w:rsidRPr="00877CB4" w:rsidRDefault="00271A1E" w:rsidP="0031212F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8" w:type="dxa"/>
            <w:shd w:val="clear" w:color="auto" w:fill="auto"/>
            <w:vAlign w:val="center"/>
          </w:tcPr>
          <w:p w14:paraId="7EA499E7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terapeutyczne dla osób doświadczających przemocy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7E5B1D" w14:textId="77777777" w:rsidR="00FD488C" w:rsidRPr="00877CB4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0BB13419" w14:textId="537A46EB" w:rsidR="00271A1E" w:rsidRPr="00877CB4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8285C41" w14:textId="1BB3857C" w:rsidR="00271A1E" w:rsidRPr="00877CB4" w:rsidRDefault="00500A03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45-7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877CB4" w14:paraId="548BB7F3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20085D7" w14:textId="4EFB1A53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291B73CE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Działania środowiskowe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D36727D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CD2F848" w14:textId="50D443CF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40</w:t>
            </w:r>
          </w:p>
        </w:tc>
      </w:tr>
      <w:tr w:rsidR="00271A1E" w:rsidRPr="00877CB4" w14:paraId="01882723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F1CBE4C" w14:textId="122DC908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CBD14FE" w14:textId="77777777" w:rsidR="00271A1E" w:rsidRPr="00877CB4" w:rsidRDefault="00271A1E" w:rsidP="00FD488C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Grupy rozwoju osobistego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CDB34A1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07EF4F4" w14:textId="7DB80578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877CB4" w14:paraId="390EF65E" w14:textId="77777777" w:rsidTr="00330091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5F520BCE" w14:textId="0185FA72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99BD07A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Grupy wsparcia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999BA2E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98832BB" w14:textId="17B6B7AB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70</w:t>
            </w:r>
          </w:p>
        </w:tc>
      </w:tr>
      <w:tr w:rsidR="00271A1E" w:rsidRPr="00877CB4" w14:paraId="6693B88A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E0E441A" w14:textId="0428DAD9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10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45745A7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Indywidualna rozmowa motywująca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317F7F4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9900EC7" w14:textId="3CD4B939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271A1E" w:rsidRPr="00877CB4" w14:paraId="38B23275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C1B7494" w14:textId="43A03D06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11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4542190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Interwencje socjalne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A987C50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6E5CB3A" w14:textId="47D28DEF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35</w:t>
            </w:r>
          </w:p>
        </w:tc>
      </w:tr>
      <w:tr w:rsidR="00271A1E" w:rsidRPr="00877CB4" w14:paraId="2907AFFF" w14:textId="77777777" w:rsidTr="00330091">
        <w:trPr>
          <w:cantSplit/>
          <w:trHeight w:val="357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4689CC" w14:textId="609D9B06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8212209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Pomoc prawna, konsultacje prawne dla osób uzależnionych od alkoholu lub/i narkotyków oraz ich bliskich i rodzin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A23A5B0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498126E" w14:textId="7144D89E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877CB4" w14:paraId="5D7BF37B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6F79FA8" w14:textId="565AFD3F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13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04B4B797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Poradnictwo rodzinne dotyczące zgłaszanego problemu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3F3E13E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E14C2A4" w14:textId="3086F6EB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D4597D" w:rsidRPr="00877CB4" w14:paraId="24460563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7654" w14:textId="7E4EFA0D" w:rsidR="00D4597D" w:rsidRPr="00877CB4" w:rsidRDefault="00D4597D" w:rsidP="00553FE6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14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5F4A" w14:textId="56F8A999" w:rsidR="00D4597D" w:rsidRPr="00877CB4" w:rsidRDefault="00D4597D" w:rsidP="00553FE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Zajęcia </w:t>
            </w:r>
            <w:r w:rsidR="00251A31" w:rsidRPr="00877CB4">
              <w:rPr>
                <w:rFonts w:ascii="Arial" w:hAnsi="Arial" w:cs="Arial"/>
                <w:sz w:val="18"/>
                <w:szCs w:val="18"/>
                <w:lang w:val="pl-PL"/>
              </w:rPr>
              <w:t>informacyjno-</w:t>
            </w:r>
            <w:r w:rsidRPr="00877CB4">
              <w:rPr>
                <w:rFonts w:ascii="Arial" w:hAnsi="Arial" w:cs="Arial"/>
                <w:sz w:val="18"/>
                <w:szCs w:val="18"/>
              </w:rPr>
              <w:t>edukacyjne wykład/warsztat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6D82" w14:textId="77777777" w:rsidR="00D4597D" w:rsidRPr="00877CB4" w:rsidRDefault="00D4597D" w:rsidP="00553FE6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godzina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5EBC9E" w14:textId="77777777" w:rsidR="00D4597D" w:rsidRPr="00877CB4" w:rsidRDefault="00D4597D" w:rsidP="00553FE6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dyd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aktyczna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A934" w14:textId="77777777" w:rsidR="00D4597D" w:rsidRPr="00877CB4" w:rsidRDefault="00D4597D" w:rsidP="00553FE6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100</w:t>
            </w:r>
          </w:p>
        </w:tc>
      </w:tr>
      <w:tr w:rsidR="00271A1E" w:rsidRPr="00877CB4" w14:paraId="419AAEC8" w14:textId="77777777" w:rsidTr="00330091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73890B8" w14:textId="25332B79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15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014D748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Warsztaty umiejętności psychospołecznych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A93C97C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2A57C34" w14:textId="4853180F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31212F" w:rsidRPr="00877CB4" w14:paraId="73121A8E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6300AF7" w14:textId="1A6D3167" w:rsidR="0031212F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16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C219D8A" w14:textId="77777777" w:rsidR="0031212F" w:rsidRPr="00877CB4" w:rsidRDefault="0031212F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Warsztaty umiejętności wychowawczych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0A5A1FC" w14:textId="77777777" w:rsidR="0031212F" w:rsidRPr="00877CB4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</w:tcPr>
          <w:p w14:paraId="3D43F4C6" w14:textId="273E2C7F" w:rsidR="0031212F" w:rsidRPr="00877CB4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31212F" w:rsidRPr="00877CB4" w14:paraId="3EF48E94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1891B67E" w14:textId="104A341D" w:rsidR="0031212F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17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2912D1D2" w14:textId="77777777" w:rsidR="0031212F" w:rsidRPr="00877CB4" w:rsidRDefault="0031212F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Warsztaty wczesnej interwencji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2083B28" w14:textId="77777777" w:rsidR="0031212F" w:rsidRPr="00877CB4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0D24D84" w14:textId="3ABEB9E6" w:rsidR="0031212F" w:rsidRPr="00877CB4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877CB4" w14:paraId="6F59BD30" w14:textId="77777777" w:rsidTr="00330091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70EA47F" w14:textId="566597FE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18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17C98916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Zajęcia informacyjno-edukacyjne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99CC884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EC53A47" w14:textId="3EF7B009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271A1E" w:rsidRPr="00877CB4" w14:paraId="77A8F4A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0BBBCF7" w14:textId="0E6A6E98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19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1D4D4A8A" w14:textId="28B74CB9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Wynajem pomieszczeń/</w:t>
            </w:r>
            <w:proofErr w:type="spellStart"/>
            <w:r w:rsidRPr="00877CB4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7CB4">
              <w:rPr>
                <w:rFonts w:ascii="Arial" w:hAnsi="Arial" w:cs="Arial"/>
                <w:sz w:val="18"/>
                <w:szCs w:val="18"/>
              </w:rPr>
              <w:t xml:space="preserve"> do organizacji spotkania</w:t>
            </w:r>
            <w:r w:rsidR="0017131D"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315ECF" w14:textId="77777777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60EFA66" w14:textId="1A5A76DF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400</w:t>
            </w:r>
          </w:p>
        </w:tc>
      </w:tr>
      <w:tr w:rsidR="00271A1E" w:rsidRPr="00877CB4" w14:paraId="7B64203B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BF2741" w14:textId="3182D31F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20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B51A813" w14:textId="2A45A5F2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Wyżywienie dla uczestników i realizatorów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podczas </w:t>
            </w:r>
            <w:r w:rsidR="00D4597D" w:rsidRPr="00877CB4">
              <w:rPr>
                <w:rFonts w:ascii="Arial" w:hAnsi="Arial" w:cs="Arial"/>
                <w:sz w:val="18"/>
                <w:szCs w:val="18"/>
                <w:lang w:val="pl-PL"/>
              </w:rPr>
              <w:t>spotkań</w:t>
            </w:r>
            <w:r w:rsidR="0017131D"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(np. przerwa kawowa i/lub obiad)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6A9DB56" w14:textId="5E2BA570" w:rsidR="00271A1E" w:rsidRPr="00877CB4" w:rsidRDefault="0073675F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dzień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D504497" w14:textId="217ED744" w:rsidR="00271A1E" w:rsidRPr="00877CB4" w:rsidRDefault="00FD488C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o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 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675F"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30091" w:rsidRPr="00877CB4" w14:paraId="7AC0F24D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1EDB372D" w14:textId="1D836397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21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AE07DFB" w14:textId="49F47405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Wynajem pomieszczeń/</w:t>
            </w:r>
            <w:proofErr w:type="spellStart"/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sal</w:t>
            </w:r>
            <w:proofErr w:type="spellEnd"/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do organizacji spotkania.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14DEEB5" w14:textId="4213C18D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5CB7E81" w14:textId="0AF520FB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 400 zł</w:t>
            </w:r>
          </w:p>
        </w:tc>
      </w:tr>
      <w:tr w:rsidR="00330091" w:rsidRPr="00877CB4" w14:paraId="6F79188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165EC1F4" w14:textId="3E08B4AA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22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4C437592" w14:textId="78FF0017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Wynajem sprzętu multimedialnego (np.: laptopy, rzutnik, DVD, nagłośnienie).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3024A43" w14:textId="69B37A6C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dzień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9E7DF95" w14:textId="256C7C0B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 200 zł</w:t>
            </w:r>
          </w:p>
        </w:tc>
      </w:tr>
      <w:tr w:rsidR="00330091" w:rsidRPr="00877CB4" w14:paraId="1C770C4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A1E425E" w14:textId="1582E11C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23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25E4FE38" w14:textId="4DDF80AC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Wyżywienie dla uczestników i realizatorów (w przypadku zajęć trwających dłużej niż 4 godziny zegarowe na dzień).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CF97DAA" w14:textId="125815B0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osobodzień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A56BBFF" w14:textId="5844B430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40 zł</w:t>
            </w:r>
          </w:p>
        </w:tc>
      </w:tr>
      <w:tr w:rsidR="00330091" w:rsidRPr="00877CB4" w14:paraId="3CAD6C80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035F112" w14:textId="59149EB6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24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06E3CE4" w14:textId="5EC17891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Przerwa kawowa;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022F2B0" w14:textId="3F3B386E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osobodzień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7C50714" w14:textId="5DF0A110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15 zł</w:t>
            </w:r>
          </w:p>
        </w:tc>
      </w:tr>
      <w:tr w:rsidR="00330091" w:rsidRPr="00877CB4" w14:paraId="3730675F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1B85FD" w14:textId="7B73BFCF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25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5F00A68" w14:textId="735FB921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Organizacja i koordynacja realizacji projektu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(prace organizacyjne, merytoryczne, finansowe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– należy szczegółowo opisać zakres działań</w:t>
            </w:r>
            <w:r w:rsidRPr="00877CB4">
              <w:rPr>
                <w:rFonts w:ascii="Arial" w:hAnsi="Arial" w:cs="Arial"/>
                <w:sz w:val="18"/>
                <w:szCs w:val="18"/>
              </w:rPr>
              <w:t>)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;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CC2D45" w14:textId="3A4E0A6B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7F182B6" w14:textId="5EF28635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40 zł</w:t>
            </w:r>
          </w:p>
        </w:tc>
      </w:tr>
      <w:tr w:rsidR="00330091" w:rsidRPr="00877CB4" w14:paraId="166914F1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D066BE6" w14:textId="2B6911FD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26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7A665BD9" w14:textId="04B843F7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Opracowanie i druk materiałów dydaktycznych/seminaryjnych dla beneficjentów.</w:t>
            </w:r>
          </w:p>
        </w:tc>
        <w:tc>
          <w:tcPr>
            <w:tcW w:w="2468" w:type="dxa"/>
            <w:gridSpan w:val="2"/>
            <w:vMerge w:val="restart"/>
            <w:shd w:val="clear" w:color="auto" w:fill="auto"/>
            <w:vAlign w:val="center"/>
          </w:tcPr>
          <w:p w14:paraId="4DB0E5B4" w14:textId="59D3AA78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Wg kalkulacji Oferenta </w:t>
            </w:r>
            <w:r w:rsidR="00045610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na podstawie uzasadnionego wyliczenia</w:t>
            </w:r>
          </w:p>
        </w:tc>
      </w:tr>
      <w:tr w:rsidR="00330091" w:rsidRPr="00877CB4" w14:paraId="47D20AB2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31BEB5A5" w14:textId="5BA626C6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27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7C4B45B7" w14:textId="2C14109B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Opracowanie raportu z ewaluacji projektu. </w:t>
            </w:r>
          </w:p>
        </w:tc>
        <w:tc>
          <w:tcPr>
            <w:tcW w:w="2468" w:type="dxa"/>
            <w:gridSpan w:val="2"/>
            <w:vMerge/>
            <w:shd w:val="clear" w:color="auto" w:fill="auto"/>
            <w:vAlign w:val="center"/>
          </w:tcPr>
          <w:p w14:paraId="1E80A1F6" w14:textId="77777777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</w:tr>
      <w:tr w:rsidR="00271A1E" w:rsidRPr="00877CB4" w14:paraId="2364F1F6" w14:textId="77777777" w:rsidTr="00330091">
        <w:trPr>
          <w:cantSplit/>
          <w:trHeight w:val="1063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BC2776F" w14:textId="102A6528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  <w:r w:rsidR="00330091" w:rsidRPr="00877CB4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3E6C8975" w14:textId="1543099F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Inne działania niezbędne do realizacji projektu.</w:t>
            </w:r>
          </w:p>
          <w:p w14:paraId="47D4D1A2" w14:textId="77777777" w:rsidR="0017131D" w:rsidRPr="00877CB4" w:rsidRDefault="0017131D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64E226D1" w14:textId="4A7B0885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A23173">
              <w:rPr>
                <w:rFonts w:ascii="Arial" w:hAnsi="Arial" w:cs="Arial"/>
                <w:i/>
                <w:sz w:val="16"/>
                <w:szCs w:val="16"/>
              </w:rPr>
              <w:t xml:space="preserve">W ofercie należy podać jakie to jest/są działanie/a wraz z uzasadnieniem jego/ich realizacji. </w:t>
            </w:r>
            <w:r w:rsidR="0017131D" w:rsidRPr="00A23173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A23173">
              <w:rPr>
                <w:rFonts w:ascii="Arial" w:hAnsi="Arial" w:cs="Arial"/>
                <w:i/>
                <w:sz w:val="16"/>
                <w:szCs w:val="16"/>
              </w:rPr>
              <w:t>W kosztorysie oferty należy skalkulować koszt danej pozycji.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CFC0084" w14:textId="13CCD8E2" w:rsidR="00FD488C" w:rsidRPr="00877CB4" w:rsidRDefault="00FD488C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należy</w:t>
            </w:r>
          </w:p>
          <w:p w14:paraId="692FB1C7" w14:textId="7F564E05" w:rsidR="0031212F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52F80D8C" w14:textId="3329E47F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adekwatnie </w:t>
            </w:r>
          </w:p>
          <w:p w14:paraId="112C83BC" w14:textId="77777777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działania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DF1BBBC" w14:textId="77777777" w:rsidR="00BE2C62" w:rsidRDefault="00271A1E" w:rsidP="00FD488C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73C68EE6" w14:textId="6FE6A26A" w:rsidR="00271A1E" w:rsidRPr="00877CB4" w:rsidRDefault="00271A1E" w:rsidP="00FD488C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aktualną stawkę rynkową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Pr="00877CB4" w:rsidRDefault="00271A1E" w:rsidP="00877CB4">
      <w:pPr>
        <w:spacing w:after="0"/>
        <w:jc w:val="center"/>
        <w:rPr>
          <w:rFonts w:ascii="Arial" w:hAnsi="Arial" w:cs="Arial"/>
          <w:sz w:val="10"/>
          <w:szCs w:val="10"/>
        </w:rPr>
      </w:pPr>
    </w:p>
    <w:sectPr w:rsidR="00271A1E" w:rsidRPr="00877CB4" w:rsidSect="00F50445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45610"/>
    <w:rsid w:val="00081FC6"/>
    <w:rsid w:val="0017131D"/>
    <w:rsid w:val="001C17C4"/>
    <w:rsid w:val="00247E8C"/>
    <w:rsid w:val="00251A31"/>
    <w:rsid w:val="00271A1E"/>
    <w:rsid w:val="0031212F"/>
    <w:rsid w:val="00330091"/>
    <w:rsid w:val="00500A03"/>
    <w:rsid w:val="0073675F"/>
    <w:rsid w:val="00877CB4"/>
    <w:rsid w:val="00882EC9"/>
    <w:rsid w:val="009650E8"/>
    <w:rsid w:val="009A4204"/>
    <w:rsid w:val="00A23173"/>
    <w:rsid w:val="00B86F71"/>
    <w:rsid w:val="00BE2C62"/>
    <w:rsid w:val="00C317EA"/>
    <w:rsid w:val="00C6682E"/>
    <w:rsid w:val="00D44C55"/>
    <w:rsid w:val="00D4597D"/>
    <w:rsid w:val="00D50186"/>
    <w:rsid w:val="00E148F1"/>
    <w:rsid w:val="00E92BF0"/>
    <w:rsid w:val="00F214D4"/>
    <w:rsid w:val="00F50445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502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Markiewicz</cp:lastModifiedBy>
  <cp:revision>25</cp:revision>
  <cp:lastPrinted>2021-07-08T09:49:00Z</cp:lastPrinted>
  <dcterms:created xsi:type="dcterms:W3CDTF">2021-05-28T09:35:00Z</dcterms:created>
  <dcterms:modified xsi:type="dcterms:W3CDTF">2021-07-14T11:27:00Z</dcterms:modified>
</cp:coreProperties>
</file>